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C7" w:rsidRPr="00AC4DC7" w:rsidRDefault="00AC4DC7" w:rsidP="00821BC0">
      <w:pPr>
        <w:shd w:val="clear" w:color="auto" w:fill="FFFFFF"/>
        <w:spacing w:after="350" w:line="240" w:lineRule="auto"/>
        <w:ind w:left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</w:pPr>
      <w:r w:rsidRPr="00AC4DC7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  <w:t>Гепатит</w:t>
      </w:r>
      <w:proofErr w:type="gramStart"/>
      <w:r w:rsidRPr="00AC4DC7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  <w:t xml:space="preserve"> А</w:t>
      </w:r>
      <w:proofErr w:type="gramEnd"/>
      <w:r w:rsidRPr="00AC4DC7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  <w:t>: болезнь грязных рук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Слово «гепатит» у людей, как правило, ассоциируется с поражением печени, долгим и трудным лечением, хроническим течением и массой осложнений. Но справедливо ли все это по отношению к гепатиту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А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? Давайте разберемся!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В отличие от своих ближайших родственников - парентеральных гепатитов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В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, С и D, гепатит А — это типичная болезнь грязных рук, она тесно связана с отсутствием безопасной воды и пищи, ненадлежащей санитарией и плохой личной гигиеной. Но обо всем по порядку.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Несмотря на то, что встречаются и легкие, и тяжелые формы заболевания, гепатит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А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не вызывает хронических заболеваний печени, а почти все пациенты достигают полного излечения, и, как приятный бонус, остается пожизненный иммунитет.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Повторное заражение гепатитом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А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– исключительно редкое событие.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Вирус гепатита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А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чаще всего передается пищевым, водным и контактно-бытовым путем. Что это значит? Начнем по порядку. Пищевым путем заражение происходит при употреблении загрязненных продуктов, например, плохо промытой зелени, овощей и фруктов. В семьях чаще всего это случается через грязные руки при приготовлении пищи зараженным человеком. 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Для того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,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чтобы заразиться водным путем, воду пить не обязательно, она может попасть в организм через нос при купании в неположенном для этого месте. Водные вспышки случаются редко и обычно связаны с загрязнением воды канализационными стоками или неадекватной очисткой воды. 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Контактно-бытовой путь — это ни что иное, как прямой контакт с больным человеком. 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Если в семье кто-то заболел гепатитом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А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, необходимо ограничить все контакты с ним, не заниматься самолечением и срочно вызвать врача на дом!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Раннее выявление заболевания и своевременная госпитализация помогают предупредить распространение инфекции!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От момента попадания вируса в организм до первых симптомов может пройти до 50-ти дней, но в среднем 14-18. Часто заболевшего беспокоят лихорадка, недомогание, потеря аппетита, диарея и тошнота. Из более специфических симптомов может быть ощущение дискомфорта в животе, потемнение мочи и пожелтение кожи и белков глаз, но здесь есть нюанс: эти проявления характерны для всех гепатитов. Есть и другие подводные камни: симптомы проявляются не у всех инфицированных. Например, у детей до 6 лет инфекция часто носит бессимптомный характер, и только у 10% развивается желтуха.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Заразным больной становится уже в конце инкубационного периода, то есть, когда никаких клинических проявлений еще нет.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Сколько за этот период он может заразить людей – загадка. И она еще более сложная, когда у больного бессимптомная форма гепатита А.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Но не спешите расстраиваться, позитивные новости тоже есть, как и эффективные меры профилактики. Самое эффективное из них – вакцинация. В нашей стране ее делают только по эпидемическим показаниям и группам риска. О последних немного подробнее - обязательной иммунизации против гепатита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А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подлежат: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lastRenderedPageBreak/>
        <w:t>дети с трех лет, проживающие на территориях с высоким уровнем заболеваемости гепатитом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А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;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медицинские работники, воспитатели и персонал детских дошкольных учреждений;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работники сферы общественного питания;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рабочие, обслуживающие водопроводные и канализационные сооружения;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лица, выезжающие в неблагополучные по гепатиту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А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регионы и страны;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контактные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с больными в очаге гепатита А.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Экстренная вакцинация в очаге гепатита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А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проводится в первые 5 дней от момента выявления больного всем контактным ранее не болевшим и не привитым. Быстрая вакцинация контактных – залог успешного купирования возможной вспышки гепатита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А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и сохранения здоровья окружающих.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А что делать тем, кому вакцина не показана? Ответ прост: важно помнить несколько простых и в то же время эффективных правил, которые </w:t>
      </w:r>
      <w:proofErr w:type="gram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обязательны к выполнению</w:t>
      </w:r>
      <w:proofErr w:type="gram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для всех: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тщательно мыть овощи и фрукты перед употреблением,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мыть руки перед едой, после туалета, после прогулок;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пить только кипяченую или </w:t>
      </w:r>
      <w:proofErr w:type="spellStart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бутилированную</w:t>
      </w:r>
      <w:proofErr w:type="spellEnd"/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воду;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плавать в разрешенных для этих целей водоемах, не заглатывать воду при купании;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избавиться от вредной привычки грызть ногти и карандаши;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соблюдать правила личной и общественной гигиены.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4F4F4F"/>
          <w:lang w:val="ru-RU" w:eastAsia="ru-RU" w:bidi="ar-SA"/>
        </w:rPr>
        <w:t>Эти правила актуальны всегда: и зимой, и летом! Особенно не стоит пренебрегать ими во время отдыха. Берегите себя и своих близких!</w:t>
      </w:r>
    </w:p>
    <w:p w:rsidR="00AC4DC7" w:rsidRPr="00AC4DC7" w:rsidRDefault="00AC4DC7" w:rsidP="00AC4DC7">
      <w:p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AC4DC7">
        <w:rPr>
          <w:rFonts w:ascii="Verdana" w:eastAsia="Times New Roman" w:hAnsi="Verdana" w:cs="Times New Roman"/>
          <w:color w:val="333333"/>
          <w:shd w:val="clear" w:color="auto" w:fill="FFFFFF"/>
          <w:lang w:val="ru-RU" w:eastAsia="ru-RU" w:bidi="ar-SA"/>
        </w:rPr>
        <w:t> </w:t>
      </w:r>
    </w:p>
    <w:p w:rsidR="00911D4B" w:rsidRPr="00821BC0" w:rsidRDefault="00911D4B">
      <w:pPr>
        <w:rPr>
          <w:lang w:val="ru-RU"/>
        </w:rPr>
      </w:pPr>
    </w:p>
    <w:sectPr w:rsidR="00911D4B" w:rsidRPr="00821BC0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DC7"/>
    <w:rsid w:val="00150A7A"/>
    <w:rsid w:val="001751E3"/>
    <w:rsid w:val="0023521F"/>
    <w:rsid w:val="005E6D59"/>
    <w:rsid w:val="00703B77"/>
    <w:rsid w:val="00821BC0"/>
    <w:rsid w:val="00911D4B"/>
    <w:rsid w:val="00931700"/>
    <w:rsid w:val="00AC4DC7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semiHidden/>
    <w:unhideWhenUsed/>
    <w:rsid w:val="00AC4D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2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Company>Роспотребнадзор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dcterms:created xsi:type="dcterms:W3CDTF">2023-07-28T07:36:00Z</dcterms:created>
  <dcterms:modified xsi:type="dcterms:W3CDTF">2025-07-04T06:59:00Z</dcterms:modified>
</cp:coreProperties>
</file>